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哈尔滨工程大学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eastAsia="zh-CN"/>
        </w:rPr>
        <w:t>国际交流</w:t>
      </w:r>
      <w:r>
        <w:rPr>
          <w:rFonts w:hint="eastAsia" w:ascii="黑体" w:eastAsia="黑体"/>
          <w:sz w:val="36"/>
          <w:szCs w:val="36"/>
        </w:rPr>
        <w:t>考评表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477"/>
        <w:gridCol w:w="1440"/>
        <w:gridCol w:w="2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导师姓名</w:t>
            </w:r>
          </w:p>
        </w:tc>
        <w:tc>
          <w:tcPr>
            <w:tcW w:w="24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考核成绩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国际交流类别</w:t>
            </w:r>
          </w:p>
        </w:tc>
        <w:tc>
          <w:tcPr>
            <w:tcW w:w="24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8" w:hRule="atLeast"/>
        </w:trPr>
        <w:tc>
          <w:tcPr>
            <w:tcW w:w="8522" w:type="dxa"/>
            <w:gridSpan w:val="4"/>
            <w:noWrap w:val="0"/>
            <w:vAlign w:val="top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国际交流包含参加国际高水平会议、短期学术交流、联合培养以及国际实习等。</w:t>
            </w:r>
            <w:r>
              <w:rPr>
                <w:rFonts w:hint="eastAsia"/>
                <w:szCs w:val="21"/>
              </w:rPr>
              <w:t>参加人写一份关于此次</w:t>
            </w:r>
            <w:r>
              <w:rPr>
                <w:rFonts w:hint="eastAsia"/>
                <w:szCs w:val="21"/>
                <w:lang w:eastAsia="zh-CN"/>
              </w:rPr>
              <w:t>国际交流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  <w:lang w:eastAsia="zh-CN"/>
              </w:rPr>
              <w:t>详细情况以及</w:t>
            </w:r>
            <w:r>
              <w:rPr>
                <w:rFonts w:hint="eastAsia"/>
                <w:szCs w:val="21"/>
              </w:rPr>
              <w:t>体会（不少于</w:t>
            </w:r>
            <w:r>
              <w:rPr>
                <w:rFonts w:hint="eastAsia"/>
                <w:szCs w:val="21"/>
                <w:lang w:val="en-US" w:eastAsia="zh-CN"/>
              </w:rPr>
              <w:t>1000</w:t>
            </w:r>
            <w:r>
              <w:rPr>
                <w:rFonts w:hint="eastAsia"/>
                <w:szCs w:val="21"/>
              </w:rPr>
              <w:t>字，打印附后），导师对学生</w:t>
            </w:r>
            <w:r>
              <w:rPr>
                <w:rFonts w:hint="eastAsia"/>
                <w:szCs w:val="21"/>
                <w:lang w:eastAsia="zh-CN"/>
              </w:rPr>
              <w:t>进行</w:t>
            </w:r>
            <w:r>
              <w:rPr>
                <w:rFonts w:hint="eastAsia"/>
                <w:szCs w:val="21"/>
              </w:rPr>
              <w:t>评价并给出成绩。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760" w:firstLineChars="17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导师签字：</w:t>
            </w:r>
          </w:p>
          <w:p>
            <w:pPr>
              <w:ind w:left="5460" w:leftChars="2600"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75C57"/>
    <w:rsid w:val="4AEA622C"/>
    <w:rsid w:val="6BF7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96</Characters>
  <Lines>0</Lines>
  <Paragraphs>0</Paragraphs>
  <TotalTime>3</TotalTime>
  <ScaleCrop>false</ScaleCrop>
  <LinksUpToDate>false</LinksUpToDate>
  <CharactersWithSpaces>104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2022-05-03T08:04:00Z</dcterms:created>
  <dc:creator>WPS_1491032715</dc:creator>
  <cp:lastModifiedBy>WPS_1491032715</cp:lastModifiedBy>
  <dcterms:modified xsi:type="dcterms:W3CDTF">2022-05-03T08:09:04Z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C070DDCDE2AA423BB1876EDF9D43AF80</vt:lpwstr>
  </property>
</Properties>
</file>